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COMISIÓN LOCAL DE VIGILANCIA DE LA ELECCIÓN</w:t>
      </w:r>
    </w:p>
    <w:p w:rsidR="00000000" w:rsidDel="00000000" w:rsidP="00000000" w:rsidRDefault="00000000" w:rsidRPr="00000000" w14:paraId="00000005">
      <w:pPr>
        <w:jc w:val="both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P r e s e n t e</w:t>
      </w:r>
    </w:p>
    <w:p w:rsidR="00000000" w:rsidDel="00000000" w:rsidP="00000000" w:rsidRDefault="00000000" w:rsidRPr="00000000" w14:paraId="00000006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Por este medio solicito a ustedes la recuperación de NIP, en virtud de que: (motivo por el que se solicita) _______________________________________________________________________________________ para ejercer mi voto para la Elección de: _______________________________________________________________________________________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189"/>
        <w:gridCol w:w="1030"/>
        <w:gridCol w:w="992"/>
        <w:gridCol w:w="1168"/>
        <w:gridCol w:w="3397"/>
        <w:tblGridChange w:id="0">
          <w:tblGrid>
            <w:gridCol w:w="3189"/>
            <w:gridCol w:w="1030"/>
            <w:gridCol w:w="992"/>
            <w:gridCol w:w="1168"/>
            <w:gridCol w:w="339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APELLIDO PATERNO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APELLIDO MATERNO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NOMBRE (S)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_______________________________________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NO. DE TRABAJADOR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RFC CON HOMOCLAVE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_______________________________________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TELÉFONO CASA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CELULAR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______________________________________________________________________________________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CORREO ELECTRÓNICO PARA RECIBIR NOTIFICACIONES</w:t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ndara" w:cs="Candara" w:eastAsia="Candara" w:hAnsi="Candara"/>
          <w:i w:val="1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i w:val="1"/>
          <w:sz w:val="22"/>
          <w:szCs w:val="22"/>
          <w:rtl w:val="0"/>
        </w:rPr>
        <w:t xml:space="preserve">Anexo copia de identificación y talón de pago.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SOLICITUD PODRÁ REALIZARSE HASTA LAS 1</w:t>
      </w: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HORAS DEL DÍA 2</w:t>
      </w: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ABRIL DE 202</w:t>
      </w: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A t e n t a m e n t e,</w:t>
      </w:r>
    </w:p>
    <w:p w:rsidR="00000000" w:rsidDel="00000000" w:rsidP="00000000" w:rsidRDefault="00000000" w:rsidRPr="00000000" w14:paraId="0000003E">
      <w:pPr>
        <w:jc w:val="center"/>
        <w:rPr>
          <w:rFonts w:ascii="Candara" w:cs="Candara" w:eastAsia="Candara" w:hAnsi="Candara"/>
          <w:b w:val="1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rtl w:val="0"/>
        </w:rPr>
        <w:t xml:space="preserve">"POR MI RAZA HABLARÁ EL ESPÍRITU"</w:t>
      </w:r>
    </w:p>
    <w:p w:rsidR="00000000" w:rsidDel="00000000" w:rsidP="00000000" w:rsidRDefault="00000000" w:rsidRPr="00000000" w14:paraId="0000003F">
      <w:pPr>
        <w:jc w:val="center"/>
        <w:rPr>
          <w:rFonts w:ascii="Candara" w:cs="Candara" w:eastAsia="Candara" w:hAnsi="Candar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Santa Cruz Acatlán, Estado de México, a </w:t>
      </w: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 de 2025.</w:t>
      </w:r>
    </w:p>
    <w:p w:rsidR="00000000" w:rsidDel="00000000" w:rsidP="00000000" w:rsidRDefault="00000000" w:rsidRPr="00000000" w14:paraId="00000041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98"/>
        <w:tblW w:w="9545.0" w:type="dxa"/>
        <w:jc w:val="left"/>
        <w:tblLayout w:type="fixed"/>
        <w:tblLook w:val="0400"/>
      </w:tblPr>
      <w:tblGrid>
        <w:gridCol w:w="9545"/>
        <w:tblGridChange w:id="0">
          <w:tblGrid>
            <w:gridCol w:w="9545"/>
          </w:tblGrid>
        </w:tblGridChange>
      </w:tblGrid>
      <w:tr>
        <w:trPr>
          <w:cantSplit w:val="0"/>
          <w:trHeight w:val="114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ndara" w:cs="Candara" w:eastAsia="Candara" w:hAnsi="Candar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NOMBRE Y FIRMA</w:t>
            </w:r>
          </w:p>
        </w:tc>
      </w:tr>
    </w:tbl>
    <w:p w:rsidR="00000000" w:rsidDel="00000000" w:rsidP="00000000" w:rsidRDefault="00000000" w:rsidRPr="00000000" w14:paraId="0000004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line="360" w:lineRule="auto"/>
      <w:ind w:left="720" w:firstLine="720"/>
      <w:jc w:val="center"/>
      <w:rPr>
        <w:rFonts w:ascii="Candara" w:cs="Candara" w:eastAsia="Candara" w:hAnsi="Candara"/>
        <w:b w:val="1"/>
        <w:sz w:val="18"/>
        <w:szCs w:val="18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FACULTAD DE ESTUDIOS SUPERIORES ACATLÁN</w:t>
    </w:r>
  </w:p>
  <w:p w:rsidR="00000000" w:rsidDel="00000000" w:rsidP="00000000" w:rsidRDefault="00000000" w:rsidRPr="00000000" w14:paraId="00000047">
    <w:pPr>
      <w:widowControl w:val="0"/>
      <w:ind w:left="283" w:firstLine="0"/>
      <w:jc w:val="center"/>
      <w:rPr>
        <w:rFonts w:ascii="Candara" w:cs="Candara" w:eastAsia="Candara" w:hAnsi="Candara"/>
        <w:b w:val="1"/>
        <w:sz w:val="18"/>
        <w:szCs w:val="18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 ELECCIONES 2025</w:t>
    </w:r>
    <w:r w:rsidDel="00000000" w:rsidR="00000000" w:rsidRPr="00000000">
      <w:drawing>
        <wp:anchor allowOverlap="1" behindDoc="0" distB="0" distT="72009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-196848</wp:posOffset>
          </wp:positionV>
          <wp:extent cx="981075" cy="1085850"/>
          <wp:effectExtent b="0" l="0" r="0" t="0"/>
          <wp:wrapSquare wrapText="bothSides" distB="0" distT="720090" distL="114300" distR="114300"/>
          <wp:docPr descr="1000x1102_logo_acatlan" id="3" name="image1.png"/>
          <a:graphic>
            <a:graphicData uri="http://schemas.openxmlformats.org/drawingml/2006/picture">
              <pic:pic>
                <pic:nvPicPr>
                  <pic:cNvPr descr="1000x1102_logo_acatla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1085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Style w:val="Heading1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SOLICITUD DE RECUPERACIÓN DE NIP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279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FB279A"/>
    <w:pPr>
      <w:keepNext w:val="1"/>
      <w:jc w:val="center"/>
      <w:outlineLvl w:val="0"/>
    </w:pPr>
    <w:rPr>
      <w:rFonts w:ascii="Arial" w:cs="Arial" w:hAnsi="Arial"/>
      <w:b w:val="1"/>
      <w:bCs w:val="1"/>
      <w:sz w:val="20"/>
      <w:szCs w:val="20"/>
    </w:rPr>
  </w:style>
  <w:style w:type="paragraph" w:styleId="Ttulo2">
    <w:name w:val="heading 2"/>
    <w:basedOn w:val="Normal"/>
    <w:next w:val="Normal"/>
    <w:link w:val="Ttulo2Car"/>
    <w:qFormat w:val="1"/>
    <w:rsid w:val="00FB279A"/>
    <w:pPr>
      <w:keepNext w:val="1"/>
      <w:jc w:val="both"/>
      <w:outlineLvl w:val="1"/>
    </w:pPr>
    <w:rPr>
      <w:rFonts w:ascii="Arial" w:cs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FB279A"/>
    <w:rPr>
      <w:rFonts w:ascii="Arial" w:cs="Arial" w:eastAsia="Times New Roman" w:hAnsi="Arial"/>
      <w:b w:val="1"/>
      <w:bCs w:val="1"/>
      <w:sz w:val="20"/>
      <w:szCs w:val="20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FB279A"/>
    <w:rPr>
      <w:rFonts w:ascii="Arial" w:cs="Arial" w:eastAsia="Times New Roman" w:hAnsi="Arial"/>
      <w:b w:val="1"/>
      <w:bCs w:val="1"/>
      <w:sz w:val="24"/>
      <w:szCs w:val="24"/>
      <w:lang w:eastAsia="es-ES" w:val="es-ES"/>
    </w:rPr>
  </w:style>
  <w:style w:type="paragraph" w:styleId="Textoindependiente">
    <w:name w:val="Body Text"/>
    <w:basedOn w:val="Normal"/>
    <w:link w:val="TextoindependienteCar"/>
    <w:rsid w:val="00FB279A"/>
    <w:pPr>
      <w:jc w:val="both"/>
    </w:pPr>
    <w:rPr>
      <w:rFonts w:ascii="Arial" w:cs="Arial" w:hAnsi="Arial"/>
      <w:sz w:val="28"/>
    </w:rPr>
  </w:style>
  <w:style w:type="character" w:styleId="TextoindependienteCar" w:customStyle="1">
    <w:name w:val="Texto independiente Car"/>
    <w:basedOn w:val="Fuentedeprrafopredeter"/>
    <w:link w:val="Textoindependiente"/>
    <w:rsid w:val="00FB279A"/>
    <w:rPr>
      <w:rFonts w:ascii="Arial" w:cs="Arial" w:eastAsia="Times New Roman" w:hAnsi="Arial"/>
      <w:sz w:val="28"/>
      <w:szCs w:val="24"/>
      <w:lang w:eastAsia="es-ES" w:val="es-ES"/>
    </w:rPr>
  </w:style>
  <w:style w:type="paragraph" w:styleId="Encabezado">
    <w:name w:val="header"/>
    <w:basedOn w:val="Normal"/>
    <w:link w:val="EncabezadoCar"/>
    <w:rsid w:val="00FB279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FB279A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FB279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B279A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B279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gnyHqrtWMW1eUHGIA+j9w5xHHg==">CgMxLjAyCGguZ2pkZ3hzOAByITFDU20yWlRuODl0WjdCYVpBQnhtOUhIaDhUUThIYVc3Rg==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2024-03-15T20:03:00Z</dcterms:created>
  <dc:creator>Usuario</dc:creator>
</cp:coreProperties>
</file>